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AC70" w14:textId="7A38A1B0" w:rsidR="00CC7F33" w:rsidRPr="00BB241D" w:rsidRDefault="00CC7F33" w:rsidP="00CC7F33">
      <w:pPr>
        <w:jc w:val="center"/>
        <w:rPr>
          <w:rFonts w:ascii="標楷體" w:eastAsia="標楷體" w:hAnsi="標楷體"/>
          <w:b/>
          <w:bCs/>
          <w:color w:val="000000" w:themeColor="text1"/>
        </w:rPr>
      </w:pPr>
      <w:proofErr w:type="gramStart"/>
      <w:r w:rsidRPr="00BB241D">
        <w:rPr>
          <w:rFonts w:ascii="標楷體" w:eastAsia="標楷體" w:hAnsi="標楷體" w:hint="eastAsia"/>
          <w:b/>
          <w:bCs/>
          <w:color w:val="000000" w:themeColor="text1"/>
        </w:rPr>
        <w:t>112</w:t>
      </w:r>
      <w:proofErr w:type="gramEnd"/>
      <w:r w:rsidRPr="00BB241D">
        <w:rPr>
          <w:rFonts w:ascii="標楷體" w:eastAsia="標楷體" w:hAnsi="標楷體" w:hint="eastAsia"/>
          <w:b/>
          <w:bCs/>
          <w:color w:val="000000" w:themeColor="text1"/>
        </w:rPr>
        <w:t>年度</w:t>
      </w:r>
      <w:r w:rsidR="00BB241D" w:rsidRPr="00BB241D">
        <w:rPr>
          <w:rFonts w:ascii="標楷體" w:eastAsia="標楷體" w:hAnsi="標楷體" w:hint="eastAsia"/>
          <w:b/>
          <w:bCs/>
          <w:color w:val="000000" w:themeColor="text1"/>
          <w:spacing w:val="6"/>
          <w:shd w:val="clear" w:color="auto" w:fill="FFFFFF"/>
        </w:rPr>
        <w:t>教保相關人員違法事件調查學者專家人才庫招募計畫</w:t>
      </w:r>
    </w:p>
    <w:p w14:paraId="594F3E66" w14:textId="273D1979" w:rsidR="00A74BD3" w:rsidRPr="00E3513C" w:rsidRDefault="00CC7F33" w:rsidP="00CC7F33">
      <w:pPr>
        <w:jc w:val="center"/>
        <w:rPr>
          <w:rFonts w:ascii="標楷體" w:eastAsia="標楷體" w:hAnsi="標楷體"/>
          <w:b/>
          <w:bCs/>
        </w:rPr>
      </w:pPr>
      <w:r w:rsidRPr="00E3513C">
        <w:rPr>
          <w:rFonts w:ascii="標楷體" w:eastAsia="標楷體" w:hAnsi="標楷體" w:hint="eastAsia"/>
          <w:b/>
          <w:bCs/>
        </w:rPr>
        <w:t>臺北市諮商心理師公會推薦申請表</w:t>
      </w:r>
      <w:r w:rsidR="00E3513C" w:rsidRPr="00E3513C">
        <w:rPr>
          <w:rFonts w:ascii="標楷體" w:eastAsia="標楷體" w:hAnsi="標楷體" w:hint="eastAsia"/>
          <w:b/>
          <w:bCs/>
        </w:rPr>
        <w:t>(112.</w:t>
      </w:r>
      <w:r w:rsidR="00BB241D">
        <w:rPr>
          <w:rFonts w:ascii="標楷體" w:eastAsia="標楷體" w:hAnsi="標楷體" w:hint="eastAsia"/>
          <w:b/>
          <w:bCs/>
        </w:rPr>
        <w:t>11</w:t>
      </w:r>
      <w:r w:rsidR="00E3513C" w:rsidRPr="00E3513C">
        <w:rPr>
          <w:rFonts w:ascii="標楷體" w:eastAsia="標楷體" w:hAnsi="標楷體" w:hint="eastAsia"/>
          <w:b/>
          <w:bCs/>
        </w:rPr>
        <w:t>.</w:t>
      </w:r>
      <w:r w:rsidR="00BB241D">
        <w:rPr>
          <w:rFonts w:ascii="標楷體" w:eastAsia="標楷體" w:hAnsi="標楷體" w:hint="eastAsia"/>
          <w:b/>
          <w:bCs/>
        </w:rPr>
        <w:t>09</w:t>
      </w:r>
      <w:r w:rsidR="00E3513C" w:rsidRPr="00E3513C">
        <w:rPr>
          <w:rFonts w:ascii="標楷體" w:eastAsia="標楷體" w:hAnsi="標楷體" w:hint="eastAsia"/>
          <w:b/>
          <w:bCs/>
        </w:rPr>
        <w:t>編)</w:t>
      </w:r>
    </w:p>
    <w:p w14:paraId="4C5D8D31" w14:textId="335BF88F" w:rsidR="00CC7F33" w:rsidRPr="005F1308" w:rsidRDefault="00CC7F33" w:rsidP="00CC7F33">
      <w:pPr>
        <w:jc w:val="center"/>
        <w:rPr>
          <w:rFonts w:ascii="標楷體" w:eastAsia="標楷體" w:hAnsi="標楷體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659"/>
        <w:gridCol w:w="37"/>
        <w:gridCol w:w="1701"/>
        <w:gridCol w:w="474"/>
        <w:gridCol w:w="1106"/>
        <w:gridCol w:w="1106"/>
        <w:gridCol w:w="2213"/>
      </w:tblGrid>
      <w:tr w:rsidR="00DC6231" w:rsidRPr="00DC6231" w14:paraId="33561E5B" w14:textId="77777777" w:rsidTr="00CC7F33">
        <w:tc>
          <w:tcPr>
            <w:tcW w:w="1659" w:type="dxa"/>
          </w:tcPr>
          <w:p w14:paraId="7F60671D" w14:textId="294664C2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37" w:type="dxa"/>
            <w:gridSpan w:val="6"/>
          </w:tcPr>
          <w:p w14:paraId="1FC067AD" w14:textId="77777777" w:rsidR="00CC7F33" w:rsidRPr="00DC6231" w:rsidRDefault="00CC7F33" w:rsidP="002D1B1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62EECF5B" w14:textId="77777777" w:rsidTr="00BB241D">
        <w:tc>
          <w:tcPr>
            <w:tcW w:w="1659" w:type="dxa"/>
            <w:vAlign w:val="center"/>
          </w:tcPr>
          <w:p w14:paraId="27E8E113" w14:textId="4DD85609" w:rsidR="00BB241D" w:rsidRPr="00DC6231" w:rsidRDefault="00BB241D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3318" w:type="dxa"/>
            <w:gridSpan w:val="4"/>
            <w:tcBorders>
              <w:right w:val="nil"/>
            </w:tcBorders>
          </w:tcPr>
          <w:p w14:paraId="3691181A" w14:textId="00E0663C" w:rsidR="00BB241D" w:rsidRPr="00DC6231" w:rsidRDefault="00BB241D" w:rsidP="00CC7F3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□男</w:t>
            </w:r>
          </w:p>
        </w:tc>
        <w:tc>
          <w:tcPr>
            <w:tcW w:w="3319" w:type="dxa"/>
            <w:gridSpan w:val="2"/>
            <w:tcBorders>
              <w:left w:val="nil"/>
            </w:tcBorders>
          </w:tcPr>
          <w:p w14:paraId="2C0F52F8" w14:textId="43770B47" w:rsidR="00BB241D" w:rsidRPr="00DC6231" w:rsidRDefault="00BB241D" w:rsidP="00CC7F3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□女</w:t>
            </w:r>
          </w:p>
        </w:tc>
      </w:tr>
      <w:tr w:rsidR="00DC6231" w:rsidRPr="00DC6231" w14:paraId="3D233A95" w14:textId="77777777" w:rsidTr="00EB2021">
        <w:tc>
          <w:tcPr>
            <w:tcW w:w="1659" w:type="dxa"/>
            <w:vAlign w:val="center"/>
          </w:tcPr>
          <w:p w14:paraId="09D75FFB" w14:textId="201CE8EC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6637" w:type="dxa"/>
            <w:gridSpan w:val="6"/>
          </w:tcPr>
          <w:p w14:paraId="5ADA21BD" w14:textId="18CA9CA8" w:rsidR="00CC7F33" w:rsidRPr="00DC6231" w:rsidRDefault="00EB2021" w:rsidP="00EB2021">
            <w:pPr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(僅供辨識</w:t>
            </w:r>
            <w:r w:rsidR="00E3513C" w:rsidRPr="00DC6231">
              <w:rPr>
                <w:rFonts w:ascii="標楷體" w:eastAsia="標楷體" w:hAnsi="標楷體" w:hint="eastAsia"/>
                <w:color w:val="000000" w:themeColor="text1"/>
              </w:rPr>
              <w:t>是否為本會會員身分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用途)</w:t>
            </w:r>
          </w:p>
          <w:p w14:paraId="2F35C715" w14:textId="3BA4DC52" w:rsidR="00EB2021" w:rsidRPr="00DC6231" w:rsidRDefault="00EB2021" w:rsidP="00EB202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33EFAD38" w14:textId="77777777" w:rsidTr="00CC7F33">
        <w:tc>
          <w:tcPr>
            <w:tcW w:w="1659" w:type="dxa"/>
          </w:tcPr>
          <w:p w14:paraId="0B8B4AB0" w14:textId="167A9362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e</w:t>
            </w:r>
            <w:r w:rsidRPr="00DC6231">
              <w:rPr>
                <w:rFonts w:ascii="標楷體" w:eastAsia="標楷體" w:hAnsi="標楷體"/>
                <w:color w:val="000000" w:themeColor="text1"/>
              </w:rPr>
              <w:t>mail</w:t>
            </w:r>
          </w:p>
        </w:tc>
        <w:tc>
          <w:tcPr>
            <w:tcW w:w="6637" w:type="dxa"/>
            <w:gridSpan w:val="6"/>
          </w:tcPr>
          <w:p w14:paraId="02989DF0" w14:textId="77777777" w:rsidR="00CC7F33" w:rsidRPr="00DC6231" w:rsidRDefault="00CC7F33" w:rsidP="00E3513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564DAAD8" w14:textId="77777777" w:rsidTr="00EB2021">
        <w:tc>
          <w:tcPr>
            <w:tcW w:w="1659" w:type="dxa"/>
            <w:vMerge w:val="restart"/>
            <w:vAlign w:val="center"/>
          </w:tcPr>
          <w:p w14:paraId="01C93F02" w14:textId="0C18048F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1738" w:type="dxa"/>
            <w:gridSpan w:val="2"/>
          </w:tcPr>
          <w:p w14:paraId="01575D34" w14:textId="7541B48E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市話(含分機)</w:t>
            </w:r>
          </w:p>
        </w:tc>
        <w:tc>
          <w:tcPr>
            <w:tcW w:w="4899" w:type="dxa"/>
            <w:gridSpan w:val="4"/>
          </w:tcPr>
          <w:p w14:paraId="2082D5B8" w14:textId="7ED9B73B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76D843A2" w14:textId="77777777" w:rsidTr="00EB2021">
        <w:tc>
          <w:tcPr>
            <w:tcW w:w="1659" w:type="dxa"/>
            <w:vMerge/>
            <w:vAlign w:val="center"/>
          </w:tcPr>
          <w:p w14:paraId="7AB4908C" w14:textId="77777777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gridSpan w:val="2"/>
          </w:tcPr>
          <w:p w14:paraId="7C1A510D" w14:textId="1D96F6B1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4899" w:type="dxa"/>
            <w:gridSpan w:val="4"/>
          </w:tcPr>
          <w:p w14:paraId="18A46C37" w14:textId="77777777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55247971" w14:textId="77777777" w:rsidTr="00BB241D">
        <w:tc>
          <w:tcPr>
            <w:tcW w:w="1659" w:type="dxa"/>
            <w:vAlign w:val="center"/>
          </w:tcPr>
          <w:p w14:paraId="4224AF11" w14:textId="0D100433" w:rsidR="00BB241D" w:rsidRPr="00DC6231" w:rsidRDefault="00BB241D" w:rsidP="00EF2A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飲食習慣</w:t>
            </w:r>
          </w:p>
        </w:tc>
        <w:tc>
          <w:tcPr>
            <w:tcW w:w="3318" w:type="dxa"/>
            <w:gridSpan w:val="4"/>
            <w:tcBorders>
              <w:right w:val="nil"/>
            </w:tcBorders>
          </w:tcPr>
          <w:p w14:paraId="145CE589" w14:textId="0FCA4AC3" w:rsidR="00BB241D" w:rsidRPr="00DC6231" w:rsidRDefault="00BB241D" w:rsidP="00EF2A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DC6231">
              <w:rPr>
                <w:rFonts w:ascii="標楷體" w:eastAsia="標楷體" w:hAnsi="標楷體" w:hint="eastAsia"/>
                <w:color w:val="000000" w:themeColor="text1"/>
              </w:rPr>
              <w:t>葷</w:t>
            </w:r>
            <w:proofErr w:type="gramEnd"/>
          </w:p>
        </w:tc>
        <w:tc>
          <w:tcPr>
            <w:tcW w:w="3319" w:type="dxa"/>
            <w:gridSpan w:val="2"/>
            <w:tcBorders>
              <w:left w:val="nil"/>
            </w:tcBorders>
          </w:tcPr>
          <w:p w14:paraId="4ADE81C0" w14:textId="2D5F956C" w:rsidR="00BB241D" w:rsidRPr="00DC6231" w:rsidRDefault="00BB241D" w:rsidP="00EF2A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素</w:t>
            </w:r>
          </w:p>
        </w:tc>
      </w:tr>
      <w:tr w:rsidR="00DC6231" w:rsidRPr="00DC6231" w14:paraId="4960D4B2" w14:textId="77777777" w:rsidTr="00BB241D">
        <w:tc>
          <w:tcPr>
            <w:tcW w:w="1659" w:type="dxa"/>
            <w:vMerge w:val="restart"/>
            <w:vAlign w:val="center"/>
          </w:tcPr>
          <w:p w14:paraId="721861F5" w14:textId="69BE5661" w:rsidR="00BB241D" w:rsidRPr="00DC6231" w:rsidRDefault="00BB241D" w:rsidP="00BB241D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接駁車</w:t>
            </w:r>
          </w:p>
        </w:tc>
        <w:tc>
          <w:tcPr>
            <w:tcW w:w="3318" w:type="dxa"/>
            <w:gridSpan w:val="4"/>
            <w:tcBorders>
              <w:right w:val="nil"/>
            </w:tcBorders>
          </w:tcPr>
          <w:p w14:paraId="2C72EB11" w14:textId="5F13ECEC" w:rsidR="00BB241D" w:rsidRPr="00DC6231" w:rsidRDefault="00BB241D" w:rsidP="00BB241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需要</w:t>
            </w:r>
          </w:p>
        </w:tc>
        <w:tc>
          <w:tcPr>
            <w:tcW w:w="3319" w:type="dxa"/>
            <w:gridSpan w:val="2"/>
            <w:tcBorders>
              <w:left w:val="nil"/>
            </w:tcBorders>
          </w:tcPr>
          <w:p w14:paraId="4FB0B6C7" w14:textId="1CDD0236" w:rsidR="00BB241D" w:rsidRPr="00DC6231" w:rsidRDefault="00BB241D" w:rsidP="00BB241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不需要</w:t>
            </w:r>
          </w:p>
        </w:tc>
      </w:tr>
      <w:tr w:rsidR="00DC6231" w:rsidRPr="00DC6231" w14:paraId="2FD7816A" w14:textId="77777777" w:rsidTr="00476717">
        <w:tc>
          <w:tcPr>
            <w:tcW w:w="1659" w:type="dxa"/>
            <w:vMerge/>
            <w:vAlign w:val="center"/>
          </w:tcPr>
          <w:p w14:paraId="59580CF5" w14:textId="77777777" w:rsidR="00BB241D" w:rsidRPr="00DC6231" w:rsidRDefault="00BB241D" w:rsidP="00BB241D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6637" w:type="dxa"/>
            <w:gridSpan w:val="6"/>
          </w:tcPr>
          <w:p w14:paraId="744C57F6" w14:textId="7E3F1A88" w:rsidR="00BB241D" w:rsidRPr="00DC6231" w:rsidRDefault="00BB241D" w:rsidP="00BB241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(後續獲得公會推薦</w:t>
            </w:r>
            <w:r w:rsidRPr="00DC6231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送至主辦單位並且確實錄取培訓資格</w:t>
            </w:r>
            <w:r w:rsidRPr="00DC6231">
              <w:rPr>
                <w:rFonts w:ascii="細明體" w:eastAsia="細明體" w:hAnsi="細明體" w:hint="eastAsia"/>
                <w:color w:val="000000" w:themeColor="text1"/>
              </w:rPr>
              <w:t>，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主辦單位將通知正確地點)</w:t>
            </w:r>
          </w:p>
        </w:tc>
      </w:tr>
      <w:tr w:rsidR="00DC6231" w:rsidRPr="00DC6231" w14:paraId="51E97CF5" w14:textId="77777777" w:rsidTr="00EF2A00">
        <w:tc>
          <w:tcPr>
            <w:tcW w:w="1659" w:type="dxa"/>
            <w:vMerge w:val="restart"/>
            <w:vAlign w:val="center"/>
          </w:tcPr>
          <w:p w14:paraId="7301FFC6" w14:textId="210EBE15" w:rsidR="00BB241D" w:rsidRPr="00DC6231" w:rsidRDefault="00BB241D" w:rsidP="00EF2A00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住宿</w:t>
            </w:r>
          </w:p>
        </w:tc>
        <w:tc>
          <w:tcPr>
            <w:tcW w:w="3318" w:type="dxa"/>
            <w:gridSpan w:val="4"/>
            <w:tcBorders>
              <w:right w:val="nil"/>
            </w:tcBorders>
          </w:tcPr>
          <w:p w14:paraId="2EBE4804" w14:textId="77777777" w:rsidR="00BB241D" w:rsidRPr="00DC6231" w:rsidRDefault="00BB241D" w:rsidP="00EF2A0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□需要</w:t>
            </w:r>
          </w:p>
        </w:tc>
        <w:tc>
          <w:tcPr>
            <w:tcW w:w="3319" w:type="dxa"/>
            <w:gridSpan w:val="2"/>
            <w:tcBorders>
              <w:left w:val="nil"/>
            </w:tcBorders>
          </w:tcPr>
          <w:p w14:paraId="54DD894F" w14:textId="77777777" w:rsidR="00BB241D" w:rsidRPr="00DC6231" w:rsidRDefault="00BB241D" w:rsidP="00EF2A0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□不需要</w:t>
            </w:r>
          </w:p>
        </w:tc>
      </w:tr>
      <w:tr w:rsidR="00DC6231" w:rsidRPr="00DC6231" w14:paraId="72D15B5E" w14:textId="77777777" w:rsidTr="00EF2A00">
        <w:tc>
          <w:tcPr>
            <w:tcW w:w="1659" w:type="dxa"/>
            <w:vMerge/>
            <w:vAlign w:val="center"/>
          </w:tcPr>
          <w:p w14:paraId="056B9401" w14:textId="77777777" w:rsidR="00BB241D" w:rsidRPr="00DC6231" w:rsidRDefault="00BB241D" w:rsidP="00EF2A00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6637" w:type="dxa"/>
            <w:gridSpan w:val="6"/>
          </w:tcPr>
          <w:p w14:paraId="0B19AB68" w14:textId="4308C7C4" w:rsidR="00BB241D" w:rsidRPr="00DC6231" w:rsidRDefault="00BB241D" w:rsidP="00EF2A0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主辦單位安排為二人一間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DC6231" w:rsidRPr="00DC6231" w14:paraId="4EB82E66" w14:textId="77777777" w:rsidTr="00BB241D">
        <w:tc>
          <w:tcPr>
            <w:tcW w:w="1659" w:type="dxa"/>
            <w:vAlign w:val="center"/>
          </w:tcPr>
          <w:p w14:paraId="586AF6D8" w14:textId="0709E039" w:rsidR="00BB241D" w:rsidRPr="00DC6231" w:rsidRDefault="00BB241D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是否參加晚宴</w:t>
            </w:r>
          </w:p>
        </w:tc>
        <w:tc>
          <w:tcPr>
            <w:tcW w:w="2212" w:type="dxa"/>
            <w:gridSpan w:val="3"/>
            <w:vAlign w:val="center"/>
          </w:tcPr>
          <w:p w14:paraId="0F888E32" w14:textId="4C432EB2" w:rsidR="00BB241D" w:rsidRPr="00DC6231" w:rsidRDefault="00BB241D" w:rsidP="00BB241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12/16(六)</w:t>
            </w:r>
          </w:p>
        </w:tc>
        <w:tc>
          <w:tcPr>
            <w:tcW w:w="2212" w:type="dxa"/>
            <w:gridSpan w:val="2"/>
            <w:vAlign w:val="center"/>
          </w:tcPr>
          <w:p w14:paraId="04C3BFDA" w14:textId="701FC8B3" w:rsidR="00BB241D" w:rsidRPr="00DC6231" w:rsidRDefault="00BB241D" w:rsidP="00BB241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12/17</w:t>
            </w:r>
            <w:r w:rsidRPr="00DC6231">
              <w:rPr>
                <w:rFonts w:ascii="標楷體" w:eastAsia="標楷體" w:hAnsi="標楷體"/>
                <w:color w:val="000000" w:themeColor="text1"/>
              </w:rPr>
              <w:t>(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日)</w:t>
            </w:r>
          </w:p>
        </w:tc>
        <w:tc>
          <w:tcPr>
            <w:tcW w:w="2213" w:type="dxa"/>
            <w:vAlign w:val="center"/>
          </w:tcPr>
          <w:p w14:paraId="1D5B32CA" w14:textId="50F44990" w:rsidR="00BB241D" w:rsidRPr="00DC6231" w:rsidRDefault="00BB241D" w:rsidP="00BB241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皆不參加</w:t>
            </w:r>
          </w:p>
        </w:tc>
      </w:tr>
      <w:tr w:rsidR="00EB2021" w:rsidRPr="00E3513C" w14:paraId="359B47AF" w14:textId="77777777" w:rsidTr="00E3513C">
        <w:tc>
          <w:tcPr>
            <w:tcW w:w="8296" w:type="dxa"/>
            <w:gridSpan w:val="7"/>
            <w:shd w:val="clear" w:color="auto" w:fill="F2F2F2" w:themeFill="background1" w:themeFillShade="F2"/>
          </w:tcPr>
          <w:p w14:paraId="549A116C" w14:textId="4D7F5B76" w:rsidR="00EB2021" w:rsidRPr="002D1B14" w:rsidRDefault="005F1308" w:rsidP="00EB20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D1B14">
              <w:rPr>
                <w:rFonts w:ascii="標楷體" w:eastAsia="標楷體" w:hAnsi="標楷體" w:hint="eastAsia"/>
                <w:b/>
                <w:bCs/>
              </w:rPr>
              <w:t>重要</w:t>
            </w:r>
            <w:r w:rsidR="00EB2021" w:rsidRPr="002D1B14">
              <w:rPr>
                <w:rFonts w:ascii="標楷體" w:eastAsia="標楷體" w:hAnsi="標楷體" w:hint="eastAsia"/>
                <w:b/>
                <w:bCs/>
              </w:rPr>
              <w:t>事項，詳閱後確認無誤</w:t>
            </w:r>
            <w:r w:rsidR="002D1B14" w:rsidRPr="002D1B14">
              <w:rPr>
                <w:rFonts w:ascii="標楷體" w:eastAsia="標楷體" w:hAnsi="標楷體" w:hint="eastAsia"/>
                <w:b/>
                <w:bCs/>
              </w:rPr>
              <w:t>請將□更改為■</w:t>
            </w:r>
          </w:p>
        </w:tc>
      </w:tr>
      <w:tr w:rsidR="005F1308" w:rsidRPr="005F1308" w14:paraId="5F0D71FE" w14:textId="77777777" w:rsidTr="006968C6">
        <w:tc>
          <w:tcPr>
            <w:tcW w:w="8296" w:type="dxa"/>
            <w:gridSpan w:val="7"/>
          </w:tcPr>
          <w:p w14:paraId="361BAECB" w14:textId="79C5A7CC" w:rsidR="005F1308" w:rsidRPr="005F1308" w:rsidRDefault="005F1308" w:rsidP="005F1308">
            <w:pPr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報名資格</w:t>
            </w:r>
          </w:p>
        </w:tc>
      </w:tr>
      <w:tr w:rsidR="005F1308" w:rsidRPr="005F1308" w14:paraId="266C12ED" w14:textId="77777777" w:rsidTr="00DC6231">
        <w:tc>
          <w:tcPr>
            <w:tcW w:w="1696" w:type="dxa"/>
            <w:gridSpan w:val="2"/>
            <w:vAlign w:val="center"/>
          </w:tcPr>
          <w:p w14:paraId="7877BB93" w14:textId="65CD6168" w:rsidR="005F1308" w:rsidRPr="005F1308" w:rsidRDefault="005F1308" w:rsidP="00E3513C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2463DEEE" w14:textId="72893A5F" w:rsidR="005F1308" w:rsidRPr="00DC6231" w:rsidRDefault="005F1308" w:rsidP="005F1308">
            <w:pPr>
              <w:rPr>
                <w:rFonts w:ascii="標楷體" w:eastAsia="標楷體" w:hAnsi="標楷體"/>
                <w:szCs w:val="24"/>
              </w:rPr>
            </w:pPr>
            <w:r w:rsidRPr="00DC6231">
              <w:rPr>
                <w:rFonts w:ascii="標楷體" w:eastAsia="標楷體" w:hAnsi="標楷體" w:hint="eastAsia"/>
                <w:szCs w:val="24"/>
              </w:rPr>
              <w:t>「沒有」</w:t>
            </w:r>
            <w:r w:rsidR="00DC6231"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曾涉及違反</w:t>
            </w:r>
            <w:hyperlink r:id="rId7" w:tgtFrame="_blank" w:history="1">
              <w:r w:rsidR="00DC6231"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教保服務人員條例</w:t>
              </w:r>
            </w:hyperlink>
            <w:r w:rsidR="00DC6231"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、</w:t>
            </w:r>
            <w:hyperlink r:id="rId8" w:tgtFrame="_blank" w:history="1">
              <w:r w:rsidR="00DC6231"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幼兒教育及照顧法</w:t>
              </w:r>
            </w:hyperlink>
            <w:r w:rsidR="00DC6231"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、或</w:t>
            </w:r>
            <w:hyperlink r:id="rId9" w:tgtFrame="_blank" w:history="1">
              <w:r w:rsidR="00DC6231"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兒童及少年福利與權益保障法</w:t>
              </w:r>
            </w:hyperlink>
            <w:r w:rsidR="00DC6231"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相關規定，且有不當對待幼兒情形經調查屬實</w:t>
            </w:r>
          </w:p>
        </w:tc>
      </w:tr>
      <w:tr w:rsidR="005F1308" w:rsidRPr="005F1308" w14:paraId="6F441F7A" w14:textId="77777777" w:rsidTr="00DC6231">
        <w:tc>
          <w:tcPr>
            <w:tcW w:w="1696" w:type="dxa"/>
            <w:gridSpan w:val="2"/>
          </w:tcPr>
          <w:p w14:paraId="0BCB77D8" w14:textId="4DEDBAE4" w:rsidR="005F1308" w:rsidRPr="005F1308" w:rsidRDefault="005F1308" w:rsidP="005F1308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17C15770" w14:textId="3F9CBB72" w:rsidR="005F1308" w:rsidRPr="00DC6231" w:rsidRDefault="005F1308" w:rsidP="005F1308">
            <w:pPr>
              <w:rPr>
                <w:rFonts w:ascii="標楷體" w:eastAsia="標楷體" w:hAnsi="標楷體"/>
                <w:szCs w:val="24"/>
              </w:rPr>
            </w:pPr>
            <w:r w:rsidRPr="00DC6231">
              <w:rPr>
                <w:rFonts w:ascii="標楷體" w:eastAsia="標楷體" w:hAnsi="標楷體" w:hint="eastAsia"/>
                <w:szCs w:val="24"/>
              </w:rPr>
              <w:t>「沒有」</w:t>
            </w:r>
            <w:r w:rsidR="00DC6231"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進入疑似不適任情形之調查、解聘、免職、終止契約關係或終止運用關係處理程序中</w:t>
            </w:r>
          </w:p>
        </w:tc>
      </w:tr>
      <w:tr w:rsidR="005F1308" w:rsidRPr="005F1308" w14:paraId="309791B5" w14:textId="77777777" w:rsidTr="00372683">
        <w:tc>
          <w:tcPr>
            <w:tcW w:w="8296" w:type="dxa"/>
            <w:gridSpan w:val="7"/>
          </w:tcPr>
          <w:p w14:paraId="1480E9D7" w14:textId="41342DBE" w:rsidR="005F1308" w:rsidRPr="005F1308" w:rsidRDefault="005F1308" w:rsidP="005F1308">
            <w:pPr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研習</w:t>
            </w:r>
          </w:p>
        </w:tc>
      </w:tr>
      <w:tr w:rsidR="00EB2021" w:rsidRPr="005F1308" w14:paraId="3A240E64" w14:textId="77777777" w:rsidTr="00DC6231">
        <w:tc>
          <w:tcPr>
            <w:tcW w:w="1696" w:type="dxa"/>
            <w:gridSpan w:val="2"/>
            <w:vAlign w:val="center"/>
          </w:tcPr>
          <w:p w14:paraId="2FE1A9CD" w14:textId="3A6BD928" w:rsidR="00EB2021" w:rsidRPr="005F1308" w:rsidRDefault="005F1308" w:rsidP="00E3513C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7F3BF49C" w14:textId="07243AA0" w:rsidR="00EB2021" w:rsidRPr="00DC6231" w:rsidRDefault="00DC6231" w:rsidP="00EB20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112年12月16日(六)至12月18日(</w:t>
            </w:r>
            <w:proofErr w:type="gramStart"/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一</w:t>
            </w:r>
            <w:proofErr w:type="gramEnd"/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)，3天2夜之集中訓練，必須全程參與</w:t>
            </w:r>
          </w:p>
        </w:tc>
      </w:tr>
      <w:tr w:rsidR="00DC6231" w:rsidRPr="005F1308" w14:paraId="6EE5D685" w14:textId="77777777" w:rsidTr="00DC6231">
        <w:tc>
          <w:tcPr>
            <w:tcW w:w="1696" w:type="dxa"/>
            <w:gridSpan w:val="2"/>
            <w:vAlign w:val="center"/>
          </w:tcPr>
          <w:p w14:paraId="2742F588" w14:textId="1311D0A2" w:rsidR="00DC6231" w:rsidRPr="005F1308" w:rsidRDefault="00DC6231" w:rsidP="00E3513C">
            <w:pPr>
              <w:jc w:val="center"/>
              <w:rPr>
                <w:rFonts w:ascii="標楷體" w:eastAsia="標楷體" w:hAnsi="標楷體" w:hint="eastAsia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4ED22518" w14:textId="02619EC5" w:rsidR="00DC6231" w:rsidRPr="00DC6231" w:rsidRDefault="00DC6231" w:rsidP="00EB2021">
            <w:pPr>
              <w:jc w:val="both"/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</w:pP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地點位於日月潭教師會館(南投縣魚池鄉中興路136號)</w:t>
            </w:r>
          </w:p>
        </w:tc>
      </w:tr>
      <w:tr w:rsidR="00DC6231" w:rsidRPr="005F1308" w14:paraId="12CDD15E" w14:textId="77777777" w:rsidTr="00DC6231">
        <w:tc>
          <w:tcPr>
            <w:tcW w:w="1696" w:type="dxa"/>
            <w:gridSpan w:val="2"/>
            <w:vAlign w:val="center"/>
          </w:tcPr>
          <w:p w14:paraId="78A72F00" w14:textId="2D7D9725" w:rsidR="00DC6231" w:rsidRPr="005F1308" w:rsidRDefault="00DC6231" w:rsidP="00E3513C">
            <w:pPr>
              <w:jc w:val="center"/>
              <w:rPr>
                <w:rFonts w:ascii="標楷體" w:eastAsia="標楷體" w:hAnsi="標楷體" w:hint="eastAsia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40C2F8C1" w14:textId="3EA90AB6" w:rsidR="00DC6231" w:rsidRPr="00DC6231" w:rsidRDefault="00DC6231" w:rsidP="00EB2021">
            <w:pPr>
              <w:jc w:val="both"/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</w:pP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培訓期間學員必須自備筆記型電腦，以利調查報告撰寫實作</w:t>
            </w:r>
          </w:p>
        </w:tc>
      </w:tr>
      <w:tr w:rsidR="005F1308" w:rsidRPr="005F1308" w14:paraId="798C5902" w14:textId="77777777" w:rsidTr="000C4857">
        <w:tc>
          <w:tcPr>
            <w:tcW w:w="8296" w:type="dxa"/>
            <w:gridSpan w:val="7"/>
          </w:tcPr>
          <w:p w14:paraId="48C2F05F" w14:textId="07C3FCCB" w:rsidR="005F1308" w:rsidRPr="005F1308" w:rsidRDefault="005F1308" w:rsidP="00EB2021">
            <w:pPr>
              <w:jc w:val="both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納入人才資料庫相關義務</w:t>
            </w:r>
          </w:p>
        </w:tc>
      </w:tr>
      <w:tr w:rsidR="005F1308" w:rsidRPr="005F1308" w14:paraId="780128CA" w14:textId="77777777" w:rsidTr="00DC6231">
        <w:tc>
          <w:tcPr>
            <w:tcW w:w="1696" w:type="dxa"/>
            <w:gridSpan w:val="2"/>
            <w:vAlign w:val="center"/>
          </w:tcPr>
          <w:p w14:paraId="74BFAA05" w14:textId="313A85DF" w:rsidR="005F1308" w:rsidRPr="005F1308" w:rsidRDefault="005F1308" w:rsidP="00E3513C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77EA7115" w14:textId="3482FCC1" w:rsidR="005F1308" w:rsidRPr="00DC6231" w:rsidRDefault="005F1308" w:rsidP="00EB2021">
            <w:pPr>
              <w:jc w:val="both"/>
              <w:rPr>
                <w:rFonts w:ascii="標楷體" w:eastAsia="標楷體" w:hAnsi="標楷體"/>
              </w:rPr>
            </w:pPr>
            <w:r w:rsidRPr="00DC6231">
              <w:rPr>
                <w:rFonts w:ascii="標楷體" w:eastAsia="標楷體" w:hAnsi="標楷體" w:hint="eastAsia"/>
              </w:rPr>
              <w:t>若未來</w:t>
            </w:r>
            <w:r w:rsidR="00DC6231" w:rsidRPr="00DC6231">
              <w:rPr>
                <w:rFonts w:ascii="標楷體" w:eastAsia="標楷體" w:hAnsi="標楷體" w:hint="eastAsia"/>
                <w:color w:val="333333"/>
                <w:spacing w:val="6"/>
                <w:shd w:val="clear" w:color="auto" w:fill="FFFFFF"/>
              </w:rPr>
              <w:t>完成培訓及撰寫調查報告審核通過之調查員，由教育署依據</w:t>
            </w:r>
            <w:hyperlink r:id="rId10" w:tgtFrame="_blank" w:history="1">
              <w:r w:rsidR="00DC6231"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hd w:val="clear" w:color="auto" w:fill="FFFFFF"/>
                </w:rPr>
                <w:t>教保相關人員違法事件調查及專家學者人才庫設置要點</w:t>
              </w:r>
            </w:hyperlink>
            <w:r w:rsidR="00DC6231" w:rsidRPr="00DC6231">
              <w:rPr>
                <w:rFonts w:ascii="標楷體" w:eastAsia="標楷體" w:hAnsi="標楷體" w:hint="eastAsia"/>
                <w:color w:val="333333"/>
                <w:spacing w:val="6"/>
                <w:shd w:val="clear" w:color="auto" w:fill="FFFFFF"/>
              </w:rPr>
              <w:t>審查資格後，並經當事人同意後，列入教保相關人員違法事件調查專業人才庫，提供各主管機關及學校運用</w:t>
            </w:r>
            <w:r w:rsidR="00DC6231" w:rsidRPr="00DC6231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。</w:t>
            </w:r>
          </w:p>
        </w:tc>
      </w:tr>
    </w:tbl>
    <w:p w14:paraId="2C5646D9" w14:textId="77777777" w:rsidR="00CC7F33" w:rsidRPr="00EB2021" w:rsidRDefault="00CC7F33" w:rsidP="00CC7F33">
      <w:pPr>
        <w:jc w:val="center"/>
        <w:rPr>
          <w:rFonts w:ascii="標楷體" w:eastAsia="標楷體" w:hAnsi="標楷體"/>
        </w:rPr>
      </w:pPr>
    </w:p>
    <w:sectPr w:rsidR="00CC7F33" w:rsidRPr="00EB202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AD0B" w14:textId="77777777" w:rsidR="0022790E" w:rsidRDefault="0022790E" w:rsidP="005F1308">
      <w:r>
        <w:separator/>
      </w:r>
    </w:p>
  </w:endnote>
  <w:endnote w:type="continuationSeparator" w:id="0">
    <w:p w14:paraId="056A6868" w14:textId="77777777" w:rsidR="0022790E" w:rsidRDefault="0022790E" w:rsidP="005F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655905"/>
      <w:docPartObj>
        <w:docPartGallery w:val="Page Numbers (Bottom of Page)"/>
        <w:docPartUnique/>
      </w:docPartObj>
    </w:sdtPr>
    <w:sdtContent>
      <w:p w14:paraId="696B3BE7" w14:textId="7EEA5E8E" w:rsidR="005F1308" w:rsidRDefault="005F13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FC5DE48" w14:textId="77777777" w:rsidR="005F1308" w:rsidRDefault="005F13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1C8E" w14:textId="77777777" w:rsidR="0022790E" w:rsidRDefault="0022790E" w:rsidP="005F1308">
      <w:r>
        <w:separator/>
      </w:r>
    </w:p>
  </w:footnote>
  <w:footnote w:type="continuationSeparator" w:id="0">
    <w:p w14:paraId="1009B9CF" w14:textId="77777777" w:rsidR="0022790E" w:rsidRDefault="0022790E" w:rsidP="005F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1CEC"/>
    <w:multiLevelType w:val="hybridMultilevel"/>
    <w:tmpl w:val="B232A752"/>
    <w:lvl w:ilvl="0" w:tplc="DF8A49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8363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33"/>
    <w:rsid w:val="0022790E"/>
    <w:rsid w:val="002D1B14"/>
    <w:rsid w:val="005F1308"/>
    <w:rsid w:val="005F62D3"/>
    <w:rsid w:val="00687380"/>
    <w:rsid w:val="006B1C64"/>
    <w:rsid w:val="00A74BD3"/>
    <w:rsid w:val="00BB241D"/>
    <w:rsid w:val="00CC7F33"/>
    <w:rsid w:val="00DC6231"/>
    <w:rsid w:val="00E3513C"/>
    <w:rsid w:val="00EB2021"/>
    <w:rsid w:val="00F357C1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F0E86"/>
  <w15:chartTrackingRefBased/>
  <w15:docId w15:val="{8FDF825C-4464-456C-AD9E-B907CC3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3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308"/>
    <w:rPr>
      <w:sz w:val="20"/>
      <w:szCs w:val="20"/>
    </w:rPr>
  </w:style>
  <w:style w:type="paragraph" w:styleId="a8">
    <w:name w:val="List Paragraph"/>
    <w:basedOn w:val="a"/>
    <w:uiPriority w:val="34"/>
    <w:qFormat/>
    <w:rsid w:val="00BB241D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DC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700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070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du.law.moe.gov.tw/LawContent.aspx?id=GL002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All.aspx?PCode=D0050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4</cp:revision>
  <dcterms:created xsi:type="dcterms:W3CDTF">2023-08-09T07:17:00Z</dcterms:created>
  <dcterms:modified xsi:type="dcterms:W3CDTF">2023-11-09T07:07:00Z</dcterms:modified>
</cp:coreProperties>
</file>